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EB0" w:rsidRPr="00FB7EB0" w:rsidRDefault="00FB7EB0" w:rsidP="00FB7E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212529"/>
          <w:sz w:val="40"/>
          <w:szCs w:val="40"/>
          <w:lang w:eastAsia="ru-RU"/>
        </w:rPr>
      </w:pPr>
      <w:r w:rsidRPr="00FB7EB0">
        <w:rPr>
          <w:rFonts w:ascii="PT Astra Serif" w:eastAsia="Times New Roman" w:hAnsi="PT Astra Serif" w:cs="Times New Roman"/>
          <w:b/>
          <w:color w:val="212529"/>
          <w:sz w:val="40"/>
          <w:szCs w:val="40"/>
          <w:lang w:eastAsia="ru-RU"/>
        </w:rPr>
        <w:t>Порядок действий потребителя при покупке некачественных продуктов питания</w:t>
      </w:r>
    </w:p>
    <w:p w:rsidR="00FB7EB0" w:rsidRPr="00FB7EB0" w:rsidRDefault="00FB7EB0" w:rsidP="00FB7EB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12529"/>
          <w:sz w:val="27"/>
          <w:szCs w:val="27"/>
          <w:lang w:eastAsia="ru-RU"/>
        </w:rPr>
      </w:pPr>
      <w:r w:rsidRPr="00FB7EB0">
        <w:rPr>
          <w:rFonts w:ascii="Arial" w:eastAsia="Times New Roman" w:hAnsi="Arial" w:cs="Arial"/>
          <w:noProof/>
          <w:color w:val="212529"/>
          <w:sz w:val="27"/>
          <w:szCs w:val="27"/>
          <w:lang w:eastAsia="ru-RU"/>
        </w:rPr>
        <w:drawing>
          <wp:inline distT="0" distB="0" distL="0" distR="0">
            <wp:extent cx="4541590" cy="2552558"/>
            <wp:effectExtent l="0" t="0" r="0" b="635"/>
            <wp:docPr id="1" name="Рисунок 1" descr="https://admin.cgon.ru/storage/Eb1pADM6aF8ywh11UBJ3wTgtMwFXx83iVgEccxh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Eb1pADM6aF8ywh11UBJ3wTgtMwFXx83iVgEccxh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721" cy="255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продовольственных магазинах при выборе и покупке товаров потребители могут столкнуться с рядом обстоятельств, которые являются грубым нарушением правил торговли и положений Закона Российской Федерации «О защите прав потребителей».</w:t>
      </w:r>
    </w:p>
    <w:p w:rsidR="00FB7EB0" w:rsidRPr="00FB7EB0" w:rsidRDefault="00FB7EB0" w:rsidP="00FB7EB0">
      <w:pPr>
        <w:shd w:val="clear" w:color="auto" w:fill="ECF5FF"/>
        <w:spacing w:line="240" w:lineRule="auto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Так, в организациях торговли запрещается реализация продукции, которая:</w:t>
      </w:r>
    </w:p>
    <w:p w:rsidR="00FB7EB0" w:rsidRPr="00FB7EB0" w:rsidRDefault="00FB7EB0" w:rsidP="00FB7EB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gramStart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</w:t>
      </w:r>
      <w:proofErr w:type="gramEnd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соответствует требованиям нормативных документов;</w:t>
      </w:r>
    </w:p>
    <w:p w:rsidR="00FB7EB0" w:rsidRPr="00FB7EB0" w:rsidRDefault="00FB7EB0" w:rsidP="00FB7EB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</w:t>
      </w:r>
      <w:proofErr w:type="gramStart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имеет</w:t>
      </w:r>
      <w:proofErr w:type="gramEnd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явные признаки недоброкачественности, не вызывающие сомнений у представителей органов, осуществляющих государственный надзор в области обеспечения качества и безопасности пищевых продуктов при проверке таких продуктов, материалов и изделий;</w:t>
      </w:r>
    </w:p>
    <w:p w:rsidR="00FB7EB0" w:rsidRPr="00FB7EB0" w:rsidRDefault="00FB7EB0" w:rsidP="00FB7EB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</w:t>
      </w:r>
      <w:proofErr w:type="gramStart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</w:t>
      </w:r>
      <w:proofErr w:type="gramEnd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соответствует представленной информации и в отношении которых имеются обоснованные подозрения об их фальсификации;</w:t>
      </w:r>
    </w:p>
    <w:p w:rsidR="00FB7EB0" w:rsidRPr="00FB7EB0" w:rsidRDefault="00FB7EB0" w:rsidP="00FB7EB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</w:t>
      </w:r>
      <w:proofErr w:type="gramStart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</w:t>
      </w:r>
      <w:proofErr w:type="gramEnd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имеет установленных сроков годности (для пищевых продуктов, материалов и изделий, в отношении которых установление сроков годности является обязательным) или сроки годности которых истекли;</w:t>
      </w:r>
    </w:p>
    <w:p w:rsidR="00FB7EB0" w:rsidRPr="00FB7EB0" w:rsidRDefault="00FB7EB0" w:rsidP="00FB7EB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gramStart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</w:t>
      </w:r>
      <w:proofErr w:type="gramEnd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имеет маркировки, содержащей сведения, предусмотренные законом или государственным стандартом, либо в отношении которых не имеется такой информации.</w:t>
      </w:r>
    </w:p>
    <w:p w:rsidR="00FB7EB0" w:rsidRPr="00FB7EB0" w:rsidRDefault="00FB7EB0" w:rsidP="00FB7EB0">
      <w:pPr>
        <w:shd w:val="clear" w:color="auto" w:fill="ECF5FF"/>
        <w:spacing w:line="240" w:lineRule="auto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Такие пищевые продукты признаются некачественными и не подлежат реализации, - утилизируются или уничтожаются.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статье 18 Закона Российской Федерации «О защите прав потребителей» представлен исчерпывающий перечень последствий продажи товара ненадлежащего качества.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случае покупки продовольственного товара ненадлежащего качества, потребителю в первую очередь необходимо определить, какое требование он будет предъявлять в связи с выявленным нарушением.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>После покупки испорченных продуктов, потребитель может незамедлительно вернуть их в магазин, и по своему выбору потребовать замены товаром надлежащего качества либо соразмерного уменьшения покупной цены. Вместо предъявления указанных требований покупатель вправе отказаться от приобретенного товара и потребовать возврата уплаченной за товар денежной суммы.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Если в день покупки у потребителя отсутствует возможность вернуть продукт продавцу (например: магазин уже закрыт), то необходимо вернуть его продавцу на следующий день. В данной ситуации необходимо обратить внимание на условия хранения купленного продукта, который должен быть указан на упаковке для того, чтобы отказом продавца не послужило нарушение условий хранения.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Потребитель вправе предъявить требования в отношении недостатков товара к продавцу, если они обнаружены в течение установленного срока годности. Исключение составляют случаи, когда продукт был приобретен уже с просроченным сроком годности.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Обратите внимание, что отсутствие у потребителя кассового или товарного чека либо иного документа, удостоверяющих факт и условия покупки товара, не является основанием для отказа в удовлетворении его требования.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При отказе удовлетворить требования добровольно, потребитель вправе обратиться к продавцу с письменной претензией, составленной в двух экземплярах, с четко сформулированными требованиями. Один экземпляр претензии необходимо вручить продавцу лично (в этом случае на втором экземпляре, который остается у потребителя, он должен поставить отметку о принятии) либо направить по почте, желательно заказным письмом с уведомлением о вручении.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При получении претензии потребителя, продавец обязан принять товар и в случае необходимости провести проверку качества. По требованию продавца и за его счет покупатель должен возвратить товар ненадлежащего </w:t>
      </w:r>
      <w:proofErr w:type="spellStart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качества.Потребитель</w:t>
      </w:r>
      <w:proofErr w:type="spellEnd"/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вправе участвовать в проверке качества товара (о чем должен сообщить продавцу). Проверка качества проводится самим продавцом или уполномоченной им организацией и не является экспертизой.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Если по результатам проверки качества между продавцом и потребителем возник спор о причинах возникновения недостатков товара, продавец обязан провести экспертизу товара за свой счет. Потребитель вправе присутствовать при проведении экспертизы (о чем должен сообщить продавцу) и в случае несогласия с ее результатами оспорить заключение такой экспертизы в судебном порядке.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Внимание! Если в результате экспертизы товара установлено, что его недостатки возникли вследствие обстоятельств, за которые не отвечает продавец, потребитель обязан возместить продавцу расходы на проведение экспертизы, а также связанные с ее проведением расходы на хранение и транспортировку товара.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>Если спор не получилось урегулировать в досудебном порядке, посредством направления претензии, потребитель имеет право обратиться в суд с исковым заявлением для защиты своих прав и законных интересов.</w:t>
      </w:r>
    </w:p>
    <w:p w:rsidR="00FB7EB0" w:rsidRPr="00FB7EB0" w:rsidRDefault="00FB7EB0" w:rsidP="00FB7EB0">
      <w:pPr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Помните о том, что при покупке товара в магазине, всегда нужно внимательно изучить этикетку, посмотреть на срок годности и соответствие фактических условий хранения тем, что указал производитель.</w:t>
      </w:r>
    </w:p>
    <w:p w:rsidR="00FB7EB0" w:rsidRPr="00FB7EB0" w:rsidRDefault="00FB7EB0" w:rsidP="00FB7EB0">
      <w:pPr>
        <w:shd w:val="clear" w:color="auto" w:fill="ECF5FF"/>
        <w:spacing w:line="240" w:lineRule="auto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В настоящее время почти у всех торговых сетей есть сайты, куда Вы также можете обратиться с претензией. Каждая торговая сеть бережет свою репутацию и обычно всегда все спорные вопросы решаются в пользу потребителя.</w:t>
      </w:r>
    </w:p>
    <w:p w:rsidR="00FB7EB0" w:rsidRPr="00FB7EB0" w:rsidRDefault="00FB7EB0" w:rsidP="00FB7EB0">
      <w:pPr>
        <w:spacing w:before="150" w:after="150" w:line="240" w:lineRule="auto"/>
        <w:jc w:val="center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FB7EB0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Желаем Вам качественных покупок продуктов питания!</w:t>
      </w:r>
    </w:p>
    <w:p w:rsidR="00AA2671" w:rsidRDefault="00AA2671">
      <w:bookmarkStart w:id="0" w:name="_GoBack"/>
      <w:bookmarkEnd w:id="0"/>
    </w:p>
    <w:sectPr w:rsidR="00AA2671" w:rsidSect="00FB7EB0">
      <w:pgSz w:w="11906" w:h="16838"/>
      <w:pgMar w:top="568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3536C"/>
    <w:multiLevelType w:val="multilevel"/>
    <w:tmpl w:val="44002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EB0"/>
    <w:rsid w:val="00AA2671"/>
    <w:rsid w:val="00FB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B85CF-2A73-4C36-8E2E-6FC6C74D4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7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7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51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950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78738123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91719290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741</Words>
  <Characters>4228</Characters>
  <Application>Microsoft Office Word</Application>
  <DocSecurity>0</DocSecurity>
  <Lines>35</Lines>
  <Paragraphs>9</Paragraphs>
  <ScaleCrop>false</ScaleCrop>
  <Company/>
  <LinksUpToDate>false</LinksUpToDate>
  <CharactersWithSpaces>4960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MyUser</cp:lastModifiedBy>
  <cp:revision>1</cp:revision>
  <dcterms:created xsi:type="dcterms:W3CDTF">2022-11-03T12:37:00Z</dcterms:created>
  <dcterms:modified xsi:type="dcterms:W3CDTF">2022-11-03T12:38:00Z</dcterms:modified>
</cp:coreProperties>
</file>